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03B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卡式瓶灌装机的维护保养方法</w:t>
      </w:r>
      <w:bookmarkEnd w:id="0"/>
    </w:p>
    <w:p w14:paraId="785491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卡式瓶灌装机的维护保养需结合日常操作与定期检查，确保设备稳定运行。以下是关键方法：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67E6B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一、日常维护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68443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‌1、清洁‌：每日停机后彻底清洗灌装头、管道及接触部件，避免残留物腐蚀或污染。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CF55B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‌2、润滑‌：对齿轮、链条等传动部件加注专用润滑油，减少磨损。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F7CBA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‌3、检查‌：紧固松动螺丝，测试传感器和控制系统是否正常。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6AD5A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二、定期保养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4CB6D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‌1、每周‌：检查密封圈、输送带松紧度，清理内部灰尘。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8DDA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‌2、每月‌：拆洗灌装阀阀芯，检查气缸密封性，校准灌装精度。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46B2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‌3、每季度‌：更换同步带、滤芯，排放浓缩水并检查滤芯。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3E375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三、参数调整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AF09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‌1、同步校准‌：输送带速度设为星轮转速的1.0-1.05倍，误差±2%内。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721D5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‌2、防滴漏‌：喷嘴关闭时间调至0.05-0.1秒，压力降至10-20 PSI以下。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EB981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‌3、灌装精度‌：根据液体粘度调整泵运行时间(0.2-0.5秒/周期)。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1C197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四、注意事项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3206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1、操作前需检查电源、气源及安全设施。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25F21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2、避免强酸强碱腐蚀电气部件，停机后涂防锈油。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26E5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3、记录维护历史，便于追踪设备状态。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AC501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通过系统化维护可延长设备寿命，保障生产效率和产品质量。</w:t>
      </w:r>
    </w:p>
    <w:p w14:paraId="679688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5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2026-05-12T02:31:21Z</dcterms:created>
  <dc:creator>Mt</dc:creator>
  <cp:lastModifiedBy>制药网阳阳</cp:lastModifiedBy>
  <dcterms:modified xsi:type="dcterms:W3CDTF">2026-05-12T02:32:05Z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68AB3E98ABBF4CBA8E982B68A1504DC8_12</vt:lpwstr>
  </property>
</Properties>
</file>